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251" w:rsidRPr="00753507" w:rsidRDefault="00320251" w:rsidP="00320251">
      <w:pPr>
        <w:pStyle w:val="Titre"/>
        <w:rPr>
          <w:lang w:val="fr-FR"/>
        </w:rPr>
      </w:pPr>
      <w:r w:rsidRPr="00753507">
        <w:rPr>
          <w:lang w:val="fr-FR"/>
        </w:rPr>
        <w:t>Ratatouille, inspiré de la recette de Ricardo</w:t>
      </w:r>
    </w:p>
    <w:p w:rsidR="00320251" w:rsidRPr="00753507" w:rsidRDefault="00320251" w:rsidP="00320251">
      <w:pPr>
        <w:pStyle w:val="Paragraphedeliste"/>
        <w:numPr>
          <w:ilvl w:val="0"/>
          <w:numId w:val="1"/>
        </w:numPr>
        <w:rPr>
          <w:sz w:val="18"/>
          <w:lang w:val="fr-FR"/>
        </w:rPr>
      </w:pPr>
      <w:r w:rsidRPr="00753507">
        <w:rPr>
          <w:sz w:val="18"/>
          <w:lang w:val="fr-FR"/>
        </w:rPr>
        <w:t>1 aubergine, coupée en cubes</w:t>
      </w:r>
    </w:p>
    <w:p w:rsidR="00320251" w:rsidRPr="00753507" w:rsidRDefault="00320251" w:rsidP="00320251">
      <w:pPr>
        <w:pStyle w:val="Paragraphedeliste"/>
        <w:numPr>
          <w:ilvl w:val="0"/>
          <w:numId w:val="1"/>
        </w:numPr>
        <w:rPr>
          <w:sz w:val="18"/>
          <w:lang w:val="fr-FR"/>
        </w:rPr>
      </w:pPr>
      <w:r w:rsidRPr="00753507">
        <w:rPr>
          <w:sz w:val="18"/>
          <w:lang w:val="fr-FR"/>
        </w:rPr>
        <w:t>1 gros oignon, haché</w:t>
      </w:r>
    </w:p>
    <w:p w:rsidR="00320251" w:rsidRPr="00753507" w:rsidRDefault="00320251" w:rsidP="00320251">
      <w:pPr>
        <w:pStyle w:val="Paragraphedeliste"/>
        <w:numPr>
          <w:ilvl w:val="0"/>
          <w:numId w:val="1"/>
        </w:numPr>
        <w:rPr>
          <w:sz w:val="18"/>
          <w:lang w:val="fr-FR"/>
        </w:rPr>
      </w:pPr>
      <w:r w:rsidRPr="00753507">
        <w:rPr>
          <w:sz w:val="18"/>
          <w:lang w:val="fr-FR"/>
        </w:rPr>
        <w:t>90 ml (6 c. à soupe) d’huile d’olive</w:t>
      </w:r>
    </w:p>
    <w:p w:rsidR="00320251" w:rsidRPr="00753507" w:rsidRDefault="00320251" w:rsidP="00320251">
      <w:pPr>
        <w:pStyle w:val="Paragraphedeliste"/>
        <w:numPr>
          <w:ilvl w:val="0"/>
          <w:numId w:val="1"/>
        </w:numPr>
        <w:rPr>
          <w:sz w:val="18"/>
          <w:lang w:val="fr-FR"/>
        </w:rPr>
      </w:pPr>
      <w:r w:rsidRPr="00753507">
        <w:rPr>
          <w:sz w:val="18"/>
          <w:lang w:val="fr-FR"/>
        </w:rPr>
        <w:t>3 gousses d’ail, hachées finement</w:t>
      </w:r>
    </w:p>
    <w:p w:rsidR="00320251" w:rsidRPr="00753507" w:rsidRDefault="00320251" w:rsidP="00320251">
      <w:pPr>
        <w:pStyle w:val="Paragraphedeliste"/>
        <w:numPr>
          <w:ilvl w:val="0"/>
          <w:numId w:val="1"/>
        </w:numPr>
        <w:rPr>
          <w:sz w:val="18"/>
          <w:lang w:val="fr-FR"/>
        </w:rPr>
      </w:pPr>
      <w:r w:rsidRPr="00753507">
        <w:rPr>
          <w:sz w:val="18"/>
          <w:lang w:val="fr-FR"/>
        </w:rPr>
        <w:t>1 ml (1/4 c. à thé) de flocons de piment fort broyés</w:t>
      </w:r>
    </w:p>
    <w:p w:rsidR="00320251" w:rsidRPr="00753507" w:rsidRDefault="00320251" w:rsidP="00320251">
      <w:pPr>
        <w:pStyle w:val="Paragraphedeliste"/>
        <w:numPr>
          <w:ilvl w:val="0"/>
          <w:numId w:val="1"/>
        </w:numPr>
        <w:rPr>
          <w:sz w:val="18"/>
          <w:lang w:val="fr-FR"/>
        </w:rPr>
      </w:pPr>
      <w:r w:rsidRPr="00753507">
        <w:rPr>
          <w:sz w:val="18"/>
          <w:lang w:val="fr-FR"/>
        </w:rPr>
        <w:t>1 poivron</w:t>
      </w:r>
      <w:r>
        <w:rPr>
          <w:sz w:val="18"/>
          <w:lang w:val="fr-FR"/>
        </w:rPr>
        <w:t xml:space="preserve"> vert ou de couleur</w:t>
      </w:r>
      <w:r w:rsidRPr="00753507">
        <w:rPr>
          <w:sz w:val="18"/>
          <w:lang w:val="fr-FR"/>
        </w:rPr>
        <w:t>, épépiné et coupé en cubes</w:t>
      </w:r>
    </w:p>
    <w:p w:rsidR="00320251" w:rsidRPr="00753507" w:rsidRDefault="00320251" w:rsidP="00320251">
      <w:pPr>
        <w:pStyle w:val="Paragraphedeliste"/>
        <w:numPr>
          <w:ilvl w:val="0"/>
          <w:numId w:val="1"/>
        </w:numPr>
        <w:rPr>
          <w:sz w:val="18"/>
          <w:lang w:val="fr-FR"/>
        </w:rPr>
      </w:pPr>
      <w:r w:rsidRPr="00753507">
        <w:rPr>
          <w:sz w:val="18"/>
          <w:lang w:val="fr-FR"/>
        </w:rPr>
        <w:t>2 courgettes, coupées en cubes</w:t>
      </w:r>
    </w:p>
    <w:p w:rsidR="00320251" w:rsidRPr="00753507" w:rsidRDefault="00320251" w:rsidP="00320251">
      <w:pPr>
        <w:pStyle w:val="Paragraphedeliste"/>
        <w:numPr>
          <w:ilvl w:val="0"/>
          <w:numId w:val="1"/>
        </w:numPr>
        <w:rPr>
          <w:sz w:val="18"/>
          <w:lang w:val="fr-FR"/>
        </w:rPr>
      </w:pPr>
      <w:r>
        <w:rPr>
          <w:sz w:val="18"/>
          <w:lang w:val="fr-FR"/>
        </w:rPr>
        <w:t>1 casseau de tomates cerises coupé en 2</w:t>
      </w:r>
      <w:r w:rsidRPr="00753507">
        <w:rPr>
          <w:sz w:val="18"/>
          <w:lang w:val="fr-FR"/>
        </w:rPr>
        <w:t xml:space="preserve"> ou 1 boîte de 796 ml (28 oz) de tomates en dés, égouttées </w:t>
      </w:r>
    </w:p>
    <w:p w:rsidR="00320251" w:rsidRPr="00753507" w:rsidRDefault="00320251" w:rsidP="00320251">
      <w:pPr>
        <w:pStyle w:val="Paragraphedeliste"/>
        <w:numPr>
          <w:ilvl w:val="0"/>
          <w:numId w:val="1"/>
        </w:numPr>
        <w:rPr>
          <w:sz w:val="18"/>
          <w:lang w:val="fr-FR"/>
        </w:rPr>
      </w:pPr>
      <w:r w:rsidRPr="00753507">
        <w:rPr>
          <w:sz w:val="18"/>
          <w:lang w:val="fr-FR"/>
        </w:rPr>
        <w:t>4 branches de thym frais</w:t>
      </w:r>
    </w:p>
    <w:p w:rsidR="00320251" w:rsidRPr="00753507" w:rsidRDefault="00320251" w:rsidP="00320251">
      <w:pPr>
        <w:pStyle w:val="Paragraphedeliste"/>
        <w:numPr>
          <w:ilvl w:val="0"/>
          <w:numId w:val="1"/>
        </w:numPr>
        <w:rPr>
          <w:sz w:val="18"/>
          <w:lang w:val="fr-FR"/>
        </w:rPr>
      </w:pPr>
      <w:r w:rsidRPr="00753507">
        <w:rPr>
          <w:sz w:val="18"/>
          <w:lang w:val="fr-FR"/>
        </w:rPr>
        <w:t>60 ml (1/4 tasse) de basilic frais, ciselé</w:t>
      </w:r>
    </w:p>
    <w:p w:rsidR="00320251" w:rsidRPr="00753507" w:rsidRDefault="00320251" w:rsidP="00320251">
      <w:pPr>
        <w:pStyle w:val="Paragraphedeliste"/>
        <w:numPr>
          <w:ilvl w:val="0"/>
          <w:numId w:val="1"/>
        </w:numPr>
        <w:rPr>
          <w:sz w:val="18"/>
          <w:lang w:val="fr-FR"/>
        </w:rPr>
      </w:pPr>
      <w:r w:rsidRPr="00753507">
        <w:rPr>
          <w:sz w:val="18"/>
          <w:lang w:val="fr-FR"/>
        </w:rPr>
        <w:t>Sel et poivre</w:t>
      </w:r>
    </w:p>
    <w:p w:rsidR="00320251" w:rsidRPr="00753507" w:rsidRDefault="00320251" w:rsidP="00320251">
      <w:pPr>
        <w:rPr>
          <w:sz w:val="18"/>
          <w:lang w:val="fr-FR"/>
        </w:rPr>
      </w:pPr>
      <w:r w:rsidRPr="00753507">
        <w:rPr>
          <w:sz w:val="18"/>
          <w:lang w:val="fr-FR"/>
        </w:rPr>
        <w:t>Dans une grande casserole, dorer l’aubergine et l’oignon dans 60 ml (1/4 tasse) d’huile. Saler et poivrer. Ajouter l’ail et poursuivre la cuisson 1 minute. Réserver dans un bol.</w:t>
      </w:r>
    </w:p>
    <w:p w:rsidR="00320251" w:rsidRDefault="00320251" w:rsidP="00320251">
      <w:pPr>
        <w:rPr>
          <w:sz w:val="18"/>
          <w:lang w:val="fr-FR"/>
        </w:rPr>
      </w:pPr>
      <w:r w:rsidRPr="00753507">
        <w:rPr>
          <w:sz w:val="18"/>
          <w:lang w:val="fr-FR"/>
        </w:rPr>
        <w:t>Dans la même casserole, dorer les poivrons et les courgettes. Ajouter de l’huile au besoin. Remettre le mélange d’aubergine dans la poêle. Ajouter les tomates et le thym, au besoin, ajouter un peu d’eau. Bien mélanger. Porter à ébullition et laisser mijoter doucement de 15 à 20 minutes. Retirer les branches de thym et ajouter le basilic. Rectifier l’assaisonnement. Servir avec des pâtes, du poisson ou du poulet grillé ou en pizza.</w:t>
      </w:r>
    </w:p>
    <w:p w:rsidR="00320251" w:rsidRPr="00266462" w:rsidRDefault="00320251" w:rsidP="00320251">
      <w:pPr>
        <w:pStyle w:val="Titre"/>
        <w:rPr>
          <w:lang w:val="fr-FR"/>
        </w:rPr>
      </w:pPr>
      <w:r w:rsidRPr="00266462">
        <w:rPr>
          <w:lang w:val="fr-FR"/>
        </w:rPr>
        <w:t>Trempette grecque à l’aubergine</w:t>
      </w:r>
    </w:p>
    <w:p w:rsidR="00320251" w:rsidRPr="00266462" w:rsidRDefault="00320251" w:rsidP="00320251">
      <w:pPr>
        <w:pStyle w:val="Paragraphedeliste"/>
        <w:numPr>
          <w:ilvl w:val="0"/>
          <w:numId w:val="2"/>
        </w:numPr>
        <w:spacing w:after="0"/>
        <w:rPr>
          <w:sz w:val="18"/>
          <w:lang w:val="fr-FR"/>
        </w:rPr>
      </w:pPr>
      <w:r w:rsidRPr="00266462">
        <w:rPr>
          <w:sz w:val="18"/>
          <w:lang w:val="fr-FR"/>
        </w:rPr>
        <w:t xml:space="preserve">1 grosse aubergine </w:t>
      </w:r>
    </w:p>
    <w:p w:rsidR="00320251" w:rsidRPr="00266462" w:rsidRDefault="00320251" w:rsidP="00320251">
      <w:pPr>
        <w:pStyle w:val="Paragraphedeliste"/>
        <w:numPr>
          <w:ilvl w:val="0"/>
          <w:numId w:val="2"/>
        </w:numPr>
        <w:spacing w:after="0"/>
        <w:rPr>
          <w:sz w:val="18"/>
          <w:lang w:val="fr-FR"/>
        </w:rPr>
      </w:pPr>
      <w:r w:rsidRPr="00266462">
        <w:rPr>
          <w:sz w:val="18"/>
          <w:lang w:val="fr-FR"/>
        </w:rPr>
        <w:t>Jus de ½ citron</w:t>
      </w:r>
    </w:p>
    <w:p w:rsidR="00320251" w:rsidRPr="00266462" w:rsidRDefault="00320251" w:rsidP="00320251">
      <w:pPr>
        <w:pStyle w:val="Paragraphedeliste"/>
        <w:numPr>
          <w:ilvl w:val="0"/>
          <w:numId w:val="2"/>
        </w:numPr>
        <w:spacing w:after="0"/>
        <w:rPr>
          <w:sz w:val="18"/>
          <w:lang w:val="fr-FR"/>
        </w:rPr>
      </w:pPr>
      <w:r w:rsidRPr="00266462">
        <w:rPr>
          <w:sz w:val="18"/>
          <w:lang w:val="fr-FR"/>
        </w:rPr>
        <w:t>½ t. de yogourt grec</w:t>
      </w:r>
    </w:p>
    <w:p w:rsidR="00320251" w:rsidRPr="00266462" w:rsidRDefault="00320251" w:rsidP="00320251">
      <w:pPr>
        <w:pStyle w:val="Paragraphedeliste"/>
        <w:numPr>
          <w:ilvl w:val="0"/>
          <w:numId w:val="2"/>
        </w:numPr>
        <w:spacing w:after="0"/>
        <w:rPr>
          <w:sz w:val="18"/>
          <w:lang w:val="fr-FR"/>
        </w:rPr>
      </w:pPr>
      <w:r w:rsidRPr="00266462">
        <w:rPr>
          <w:sz w:val="18"/>
          <w:lang w:val="fr-FR"/>
        </w:rPr>
        <w:t>2 c. à soupe d’huile d’olive</w:t>
      </w:r>
    </w:p>
    <w:p w:rsidR="00320251" w:rsidRPr="00266462" w:rsidRDefault="00320251" w:rsidP="00320251">
      <w:pPr>
        <w:pStyle w:val="Paragraphedeliste"/>
        <w:numPr>
          <w:ilvl w:val="0"/>
          <w:numId w:val="2"/>
        </w:numPr>
        <w:spacing w:after="0"/>
        <w:rPr>
          <w:sz w:val="18"/>
          <w:lang w:val="fr-FR"/>
        </w:rPr>
      </w:pPr>
      <w:r w:rsidRPr="00266462">
        <w:rPr>
          <w:sz w:val="18"/>
          <w:lang w:val="fr-FR"/>
        </w:rPr>
        <w:t>1 gousse d’ail</w:t>
      </w:r>
    </w:p>
    <w:p w:rsidR="00320251" w:rsidRPr="00266462" w:rsidRDefault="00320251" w:rsidP="00320251">
      <w:pPr>
        <w:spacing w:after="0"/>
        <w:rPr>
          <w:sz w:val="18"/>
          <w:lang w:val="fr-FR"/>
        </w:rPr>
      </w:pPr>
      <w:r w:rsidRPr="00266462">
        <w:rPr>
          <w:sz w:val="18"/>
          <w:lang w:val="fr-FR"/>
        </w:rPr>
        <w:t>Piquer l’aubergine à l’aide d’une fourchette, la poser sur une plaque à pâtisserie et cuire au four à 350 pendant environ 1heure (jusqu’à ce que la peau noircisse)</w:t>
      </w:r>
    </w:p>
    <w:p w:rsidR="00320251" w:rsidRDefault="00320251" w:rsidP="00320251">
      <w:pPr>
        <w:spacing w:after="0"/>
        <w:rPr>
          <w:sz w:val="18"/>
          <w:lang w:val="fr-FR"/>
        </w:rPr>
      </w:pPr>
      <w:r w:rsidRPr="00266462">
        <w:rPr>
          <w:sz w:val="18"/>
          <w:lang w:val="fr-FR"/>
        </w:rPr>
        <w:t>Couper l’aubergine en deux et retirer la chair, placer dans une passoire et arroser de jus de citron. Laisser égoutter ½ heure. Dans un bol, mélanger (avec un bras mélangeur)  le reste des ingrédients. Saler et poivrer. Laisser refroidir complétement. Servir avec des craquelins</w:t>
      </w:r>
    </w:p>
    <w:p w:rsidR="00320251" w:rsidRDefault="00320251" w:rsidP="00320251">
      <w:pPr>
        <w:spacing w:after="0"/>
        <w:rPr>
          <w:sz w:val="18"/>
          <w:lang w:val="fr-FR"/>
        </w:rPr>
      </w:pPr>
    </w:p>
    <w:p w:rsidR="00320251" w:rsidRPr="00266462" w:rsidRDefault="00320251" w:rsidP="00320251">
      <w:pPr>
        <w:pStyle w:val="Titre"/>
        <w:rPr>
          <w:lang w:val="fr-FR"/>
        </w:rPr>
      </w:pPr>
      <w:r>
        <w:rPr>
          <w:lang w:val="fr-FR"/>
        </w:rPr>
        <w:t xml:space="preserve">Chips de chou </w:t>
      </w:r>
      <w:proofErr w:type="spellStart"/>
      <w:r>
        <w:rPr>
          <w:lang w:val="fr-FR"/>
        </w:rPr>
        <w:t>kale</w:t>
      </w:r>
      <w:proofErr w:type="spellEnd"/>
    </w:p>
    <w:p w:rsidR="00320251" w:rsidRPr="00320251" w:rsidRDefault="00320251" w:rsidP="00320251">
      <w:pPr>
        <w:numPr>
          <w:ilvl w:val="0"/>
          <w:numId w:val="3"/>
        </w:numPr>
        <w:spacing w:before="100" w:beforeAutospacing="1" w:after="100" w:afterAutospacing="1" w:line="240" w:lineRule="auto"/>
        <w:rPr>
          <w:rFonts w:eastAsia="Times New Roman" w:cs="Times New Roman"/>
          <w:sz w:val="18"/>
          <w:szCs w:val="24"/>
          <w:lang w:eastAsia="fr-CA"/>
        </w:rPr>
      </w:pPr>
      <w:r w:rsidRPr="00320251">
        <w:rPr>
          <w:rFonts w:eastAsia="Times New Roman" w:cs="Times New Roman"/>
          <w:sz w:val="18"/>
          <w:szCs w:val="24"/>
          <w:lang w:eastAsia="fr-CA"/>
        </w:rPr>
        <w:t xml:space="preserve">Feuilles de chou </w:t>
      </w:r>
      <w:proofErr w:type="spellStart"/>
      <w:r w:rsidRPr="00320251">
        <w:rPr>
          <w:rFonts w:eastAsia="Times New Roman" w:cs="Times New Roman"/>
          <w:sz w:val="18"/>
          <w:szCs w:val="24"/>
          <w:lang w:eastAsia="fr-CA"/>
        </w:rPr>
        <w:t>kale</w:t>
      </w:r>
      <w:proofErr w:type="spellEnd"/>
      <w:r w:rsidRPr="00320251">
        <w:rPr>
          <w:rFonts w:eastAsia="Times New Roman" w:cs="Times New Roman"/>
          <w:sz w:val="18"/>
          <w:szCs w:val="24"/>
          <w:lang w:eastAsia="fr-CA"/>
        </w:rPr>
        <w:t xml:space="preserve"> lavées, sans les côtes</w:t>
      </w:r>
    </w:p>
    <w:p w:rsidR="00320251" w:rsidRPr="00E962B1" w:rsidRDefault="00E962B1" w:rsidP="00320251">
      <w:pPr>
        <w:numPr>
          <w:ilvl w:val="0"/>
          <w:numId w:val="3"/>
        </w:numPr>
        <w:spacing w:before="100" w:beforeAutospacing="1" w:after="100" w:afterAutospacing="1" w:line="240" w:lineRule="auto"/>
        <w:rPr>
          <w:rFonts w:eastAsia="Times New Roman" w:cs="Times New Roman"/>
          <w:sz w:val="18"/>
          <w:szCs w:val="24"/>
          <w:lang w:eastAsia="fr-CA"/>
        </w:rPr>
      </w:pPr>
      <w:r w:rsidRPr="00E962B1">
        <w:rPr>
          <w:rFonts w:eastAsia="Times New Roman" w:cs="Times New Roman"/>
          <w:sz w:val="18"/>
          <w:szCs w:val="24"/>
          <w:lang w:eastAsia="fr-CA"/>
        </w:rPr>
        <w:t>Tamari</w:t>
      </w:r>
    </w:p>
    <w:p w:rsidR="00E962B1" w:rsidRPr="00320251" w:rsidRDefault="00E962B1" w:rsidP="00320251">
      <w:pPr>
        <w:numPr>
          <w:ilvl w:val="0"/>
          <w:numId w:val="3"/>
        </w:numPr>
        <w:spacing w:before="100" w:beforeAutospacing="1" w:after="100" w:afterAutospacing="1" w:line="240" w:lineRule="auto"/>
        <w:rPr>
          <w:rFonts w:eastAsia="Times New Roman" w:cs="Times New Roman"/>
          <w:sz w:val="18"/>
          <w:szCs w:val="24"/>
          <w:lang w:eastAsia="fr-CA"/>
        </w:rPr>
      </w:pPr>
      <w:r w:rsidRPr="00E962B1">
        <w:rPr>
          <w:rFonts w:eastAsia="Times New Roman" w:cs="Times New Roman"/>
          <w:sz w:val="18"/>
          <w:szCs w:val="24"/>
          <w:lang w:eastAsia="fr-CA"/>
        </w:rPr>
        <w:t>Quelques gouttes de vinaigre de cidre</w:t>
      </w:r>
    </w:p>
    <w:p w:rsidR="00320251" w:rsidRPr="00E962B1" w:rsidRDefault="00320251" w:rsidP="00320251">
      <w:pPr>
        <w:numPr>
          <w:ilvl w:val="0"/>
          <w:numId w:val="3"/>
        </w:numPr>
        <w:spacing w:before="100" w:beforeAutospacing="1" w:after="100" w:afterAutospacing="1" w:line="240" w:lineRule="auto"/>
        <w:rPr>
          <w:rFonts w:eastAsia="Times New Roman" w:cs="Times New Roman"/>
          <w:sz w:val="18"/>
          <w:szCs w:val="24"/>
          <w:lang w:eastAsia="fr-CA"/>
        </w:rPr>
      </w:pPr>
      <w:r w:rsidRPr="00320251">
        <w:rPr>
          <w:rFonts w:eastAsia="Times New Roman" w:cs="Times New Roman"/>
          <w:sz w:val="18"/>
          <w:szCs w:val="24"/>
          <w:lang w:eastAsia="fr-CA"/>
        </w:rPr>
        <w:t>Huile</w:t>
      </w:r>
    </w:p>
    <w:p w:rsidR="00E962B1" w:rsidRPr="00320251" w:rsidRDefault="00E962B1" w:rsidP="00320251">
      <w:pPr>
        <w:numPr>
          <w:ilvl w:val="0"/>
          <w:numId w:val="3"/>
        </w:numPr>
        <w:spacing w:before="100" w:beforeAutospacing="1" w:after="100" w:afterAutospacing="1" w:line="240" w:lineRule="auto"/>
        <w:rPr>
          <w:rFonts w:eastAsia="Times New Roman" w:cs="Times New Roman"/>
          <w:sz w:val="18"/>
          <w:szCs w:val="24"/>
          <w:lang w:eastAsia="fr-CA"/>
        </w:rPr>
      </w:pPr>
      <w:r w:rsidRPr="00E962B1">
        <w:rPr>
          <w:rFonts w:eastAsia="Times New Roman" w:cs="Times New Roman"/>
          <w:sz w:val="18"/>
          <w:szCs w:val="24"/>
          <w:lang w:eastAsia="fr-CA"/>
        </w:rPr>
        <w:t>Levure alimentaire</w:t>
      </w:r>
      <w:bookmarkStart w:id="0" w:name="_GoBack"/>
      <w:bookmarkEnd w:id="0"/>
    </w:p>
    <w:p w:rsidR="00320251" w:rsidRPr="00E962B1" w:rsidRDefault="00320251" w:rsidP="00320251">
      <w:pPr>
        <w:rPr>
          <w:sz w:val="18"/>
        </w:rPr>
      </w:pPr>
      <w:r w:rsidRPr="00E962B1">
        <w:rPr>
          <w:sz w:val="18"/>
        </w:rPr>
        <w:lastRenderedPageBreak/>
        <w:t>P</w:t>
      </w:r>
      <w:r w:rsidRPr="00E962B1">
        <w:rPr>
          <w:sz w:val="18"/>
        </w:rPr>
        <w:t xml:space="preserve">réchauffer le four à convection </w:t>
      </w:r>
      <w:r w:rsidRPr="00E962B1">
        <w:rPr>
          <w:sz w:val="18"/>
        </w:rPr>
        <w:t xml:space="preserve"> à 2</w:t>
      </w:r>
      <w:r w:rsidRPr="00E962B1">
        <w:rPr>
          <w:sz w:val="18"/>
        </w:rPr>
        <w:t xml:space="preserve">50 °F </w:t>
      </w:r>
      <w:r w:rsidRPr="00E962B1">
        <w:rPr>
          <w:sz w:val="18"/>
        </w:rPr>
        <w:br/>
        <w:t xml:space="preserve">Déchirer les feuilles de </w:t>
      </w:r>
      <w:proofErr w:type="spellStart"/>
      <w:r w:rsidRPr="00E962B1">
        <w:rPr>
          <w:sz w:val="18"/>
        </w:rPr>
        <w:t>kale</w:t>
      </w:r>
      <w:proofErr w:type="spellEnd"/>
      <w:r w:rsidRPr="00E962B1">
        <w:rPr>
          <w:sz w:val="18"/>
        </w:rPr>
        <w:t xml:space="preserve"> en </w:t>
      </w:r>
      <w:r w:rsidRPr="00E962B1">
        <w:rPr>
          <w:sz w:val="18"/>
        </w:rPr>
        <w:t xml:space="preserve">gros </w:t>
      </w:r>
      <w:r w:rsidR="00E962B1" w:rsidRPr="00E962B1">
        <w:rPr>
          <w:sz w:val="18"/>
        </w:rPr>
        <w:t>morceaux</w:t>
      </w:r>
      <w:r w:rsidRPr="00E962B1">
        <w:rPr>
          <w:sz w:val="18"/>
        </w:rPr>
        <w:t>. Dans un bol,</w:t>
      </w:r>
      <w:r w:rsidR="00E962B1" w:rsidRPr="00E962B1">
        <w:rPr>
          <w:sz w:val="18"/>
        </w:rPr>
        <w:t xml:space="preserve"> mélanger tous les</w:t>
      </w:r>
      <w:r w:rsidRPr="00E962B1">
        <w:rPr>
          <w:sz w:val="18"/>
        </w:rPr>
        <w:t xml:space="preserve"> </w:t>
      </w:r>
      <w:r w:rsidR="00E962B1" w:rsidRPr="00E962B1">
        <w:rPr>
          <w:sz w:val="18"/>
        </w:rPr>
        <w:t xml:space="preserve">ingrédients sauf le </w:t>
      </w:r>
      <w:proofErr w:type="spellStart"/>
      <w:r w:rsidR="00E962B1" w:rsidRPr="00E962B1">
        <w:rPr>
          <w:sz w:val="18"/>
        </w:rPr>
        <w:t>kale</w:t>
      </w:r>
      <w:proofErr w:type="spellEnd"/>
      <w:r w:rsidR="00E962B1" w:rsidRPr="00E962B1">
        <w:rPr>
          <w:sz w:val="18"/>
        </w:rPr>
        <w:t>.</w:t>
      </w:r>
    </w:p>
    <w:p w:rsidR="00320251" w:rsidRPr="00E962B1" w:rsidRDefault="00320251" w:rsidP="00320251">
      <w:pPr>
        <w:rPr>
          <w:sz w:val="18"/>
        </w:rPr>
      </w:pPr>
      <w:r w:rsidRPr="00E962B1">
        <w:rPr>
          <w:sz w:val="18"/>
        </w:rPr>
        <w:t>À ce stade, il est possible de faire plusieurs variantes</w:t>
      </w:r>
    </w:p>
    <w:p w:rsidR="00320251" w:rsidRPr="00E962B1" w:rsidRDefault="00320251" w:rsidP="00320251">
      <w:pPr>
        <w:pStyle w:val="Paragraphedeliste"/>
        <w:numPr>
          <w:ilvl w:val="0"/>
          <w:numId w:val="4"/>
        </w:numPr>
        <w:rPr>
          <w:sz w:val="18"/>
        </w:rPr>
      </w:pPr>
      <w:r w:rsidRPr="00E962B1">
        <w:rPr>
          <w:sz w:val="18"/>
        </w:rPr>
        <w:t>Beurre d’amande et paprika</w:t>
      </w:r>
    </w:p>
    <w:p w:rsidR="00320251" w:rsidRPr="00E962B1" w:rsidRDefault="00320251" w:rsidP="00320251">
      <w:pPr>
        <w:pStyle w:val="Paragraphedeliste"/>
        <w:numPr>
          <w:ilvl w:val="0"/>
          <w:numId w:val="4"/>
        </w:numPr>
        <w:rPr>
          <w:sz w:val="18"/>
        </w:rPr>
      </w:pPr>
      <w:proofErr w:type="spellStart"/>
      <w:r w:rsidRPr="00E962B1">
        <w:rPr>
          <w:sz w:val="18"/>
        </w:rPr>
        <w:t>Tahini</w:t>
      </w:r>
      <w:proofErr w:type="spellEnd"/>
      <w:r w:rsidRPr="00E962B1">
        <w:rPr>
          <w:sz w:val="18"/>
        </w:rPr>
        <w:t xml:space="preserve"> et zeste de citron</w:t>
      </w:r>
    </w:p>
    <w:p w:rsidR="00320251" w:rsidRPr="00E962B1" w:rsidRDefault="00E962B1" w:rsidP="00320251">
      <w:pPr>
        <w:pStyle w:val="Paragraphedeliste"/>
        <w:numPr>
          <w:ilvl w:val="0"/>
          <w:numId w:val="4"/>
        </w:numPr>
        <w:rPr>
          <w:sz w:val="18"/>
        </w:rPr>
      </w:pPr>
      <w:r w:rsidRPr="00E962B1">
        <w:rPr>
          <w:sz w:val="18"/>
        </w:rPr>
        <w:t xml:space="preserve">Piment de </w:t>
      </w:r>
      <w:proofErr w:type="spellStart"/>
      <w:r w:rsidRPr="00E962B1">
        <w:rPr>
          <w:sz w:val="18"/>
        </w:rPr>
        <w:t>cayenne</w:t>
      </w:r>
      <w:proofErr w:type="spellEnd"/>
      <w:r w:rsidRPr="00E962B1">
        <w:rPr>
          <w:sz w:val="18"/>
        </w:rPr>
        <w:t xml:space="preserve"> </w:t>
      </w:r>
    </w:p>
    <w:p w:rsidR="00320251" w:rsidRPr="00E962B1" w:rsidRDefault="00E962B1" w:rsidP="00320251">
      <w:pPr>
        <w:rPr>
          <w:sz w:val="14"/>
          <w:lang w:val="fr-FR"/>
        </w:rPr>
      </w:pPr>
      <w:r w:rsidRPr="00E962B1">
        <w:rPr>
          <w:sz w:val="18"/>
        </w:rPr>
        <w:t xml:space="preserve">Ajouter les morceaux de </w:t>
      </w:r>
      <w:proofErr w:type="spellStart"/>
      <w:r w:rsidRPr="00E962B1">
        <w:rPr>
          <w:sz w:val="18"/>
        </w:rPr>
        <w:t>kale</w:t>
      </w:r>
      <w:proofErr w:type="spellEnd"/>
      <w:r w:rsidRPr="00E962B1">
        <w:rPr>
          <w:sz w:val="18"/>
        </w:rPr>
        <w:t xml:space="preserve"> dans le bol et bien les enrober.  </w:t>
      </w:r>
      <w:r w:rsidR="00320251" w:rsidRPr="00E962B1">
        <w:rPr>
          <w:sz w:val="18"/>
        </w:rPr>
        <w:t xml:space="preserve">Déposer sur une plaque suffisamment grande pour que le </w:t>
      </w:r>
      <w:proofErr w:type="spellStart"/>
      <w:r w:rsidR="00320251" w:rsidRPr="00E962B1">
        <w:rPr>
          <w:sz w:val="18"/>
        </w:rPr>
        <w:t>kale</w:t>
      </w:r>
      <w:proofErr w:type="spellEnd"/>
      <w:r w:rsidR="00320251" w:rsidRPr="00E962B1">
        <w:rPr>
          <w:sz w:val="18"/>
        </w:rPr>
        <w:t xml:space="preserve"> soit bien étalé et cuire de 12 à 20 minutes ou jusqu’à ce que le </w:t>
      </w:r>
      <w:proofErr w:type="spellStart"/>
      <w:r w:rsidR="00320251" w:rsidRPr="00E962B1">
        <w:rPr>
          <w:sz w:val="18"/>
        </w:rPr>
        <w:t>kale</w:t>
      </w:r>
      <w:proofErr w:type="spellEnd"/>
      <w:r w:rsidR="00320251" w:rsidRPr="00E962B1">
        <w:rPr>
          <w:sz w:val="18"/>
        </w:rPr>
        <w:t xml:space="preserve"> soit croustillant et encore vert. </w:t>
      </w:r>
      <w:r w:rsidR="00320251" w:rsidRPr="00E962B1">
        <w:rPr>
          <w:sz w:val="18"/>
        </w:rPr>
        <w:br/>
      </w:r>
      <w:r w:rsidR="00320251" w:rsidRPr="00E962B1">
        <w:rPr>
          <w:sz w:val="18"/>
        </w:rPr>
        <w:br/>
        <w:t xml:space="preserve">Attention, si le </w:t>
      </w:r>
      <w:proofErr w:type="spellStart"/>
      <w:r w:rsidR="00320251" w:rsidRPr="00E962B1">
        <w:rPr>
          <w:sz w:val="18"/>
        </w:rPr>
        <w:t>kale</w:t>
      </w:r>
      <w:proofErr w:type="spellEnd"/>
      <w:r w:rsidR="00320251" w:rsidRPr="00E962B1">
        <w:rPr>
          <w:sz w:val="18"/>
        </w:rPr>
        <w:t xml:space="preserve"> noircit, c’est qu’il a trop cuit; il sera alors un peu amer. Il est préférable de commencer à vérifier la cuisson après 12 minutes, et de retirer les lanières au fur et à mesure qu’elles deviennent croustillantes.</w:t>
      </w:r>
    </w:p>
    <w:p w:rsidR="00D7544C" w:rsidRPr="00320251" w:rsidRDefault="00D7544C">
      <w:pPr>
        <w:rPr>
          <w:lang w:val="fr-FR"/>
        </w:rPr>
      </w:pPr>
    </w:p>
    <w:sectPr w:rsidR="00D7544C" w:rsidRPr="0032025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7A4F"/>
    <w:multiLevelType w:val="hybridMultilevel"/>
    <w:tmpl w:val="063EFB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2BD1CBE"/>
    <w:multiLevelType w:val="hybridMultilevel"/>
    <w:tmpl w:val="9320B5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3A2F5D4B"/>
    <w:multiLevelType w:val="multilevel"/>
    <w:tmpl w:val="A094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5B4900"/>
    <w:multiLevelType w:val="hybridMultilevel"/>
    <w:tmpl w:val="71B6D3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251"/>
    <w:rsid w:val="00320251"/>
    <w:rsid w:val="00D7544C"/>
    <w:rsid w:val="00E962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25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0251"/>
    <w:pPr>
      <w:ind w:left="720"/>
      <w:contextualSpacing/>
    </w:pPr>
  </w:style>
  <w:style w:type="paragraph" w:styleId="Titre">
    <w:name w:val="Title"/>
    <w:basedOn w:val="Normal"/>
    <w:next w:val="Normal"/>
    <w:link w:val="TitreCar"/>
    <w:uiPriority w:val="10"/>
    <w:qFormat/>
    <w:rsid w:val="003202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2025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25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0251"/>
    <w:pPr>
      <w:ind w:left="720"/>
      <w:contextualSpacing/>
    </w:pPr>
  </w:style>
  <w:style w:type="paragraph" w:styleId="Titre">
    <w:name w:val="Title"/>
    <w:basedOn w:val="Normal"/>
    <w:next w:val="Normal"/>
    <w:link w:val="TitreCar"/>
    <w:uiPriority w:val="10"/>
    <w:qFormat/>
    <w:rsid w:val="003202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2025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39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393</Words>
  <Characters>2163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 Solstices</dc:creator>
  <cp:lastModifiedBy>Aux Solstices</cp:lastModifiedBy>
  <cp:revision>1</cp:revision>
  <dcterms:created xsi:type="dcterms:W3CDTF">2017-07-27T01:39:00Z</dcterms:created>
  <dcterms:modified xsi:type="dcterms:W3CDTF">2017-07-27T01:55:00Z</dcterms:modified>
</cp:coreProperties>
</file>